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99" w:rsidRPr="00AD7F40" w:rsidRDefault="00695C55" w:rsidP="00695C55">
      <w:pPr>
        <w:jc w:val="center"/>
        <w:rPr>
          <w:b/>
        </w:rPr>
      </w:pPr>
      <w:r w:rsidRPr="00AD7F40">
        <w:rPr>
          <w:b/>
        </w:rPr>
        <w:t>REGULAMIN OKREŚLAJĄCY KRYTERIA WYBORU I ZASADY REKRUTACJI DO PROJEKTU ERASMUS + REALIZOWANEGO PRZEZ ZSIJP W KNUROWIE</w:t>
      </w:r>
    </w:p>
    <w:p w:rsidR="00695C55" w:rsidRPr="00AD7F40" w:rsidRDefault="00695C55" w:rsidP="00695C55">
      <w:pPr>
        <w:jc w:val="center"/>
        <w:rPr>
          <w:b/>
        </w:rPr>
      </w:pPr>
      <w:r w:rsidRPr="00AD7F40">
        <w:rPr>
          <w:b/>
        </w:rPr>
        <w:t>„Praktyka zagraniczna biletem do przyszłości współczesnego Europejczyka”</w:t>
      </w:r>
    </w:p>
    <w:p w:rsidR="00695C55" w:rsidRDefault="00695C55" w:rsidP="00695C55">
      <w:pPr>
        <w:jc w:val="center"/>
      </w:pPr>
    </w:p>
    <w:p w:rsidR="00695C55" w:rsidRDefault="00695C55" w:rsidP="00695C55">
      <w:pPr>
        <w:jc w:val="center"/>
      </w:pPr>
      <w:r w:rsidRPr="00695C55">
        <w:t> § 1</w:t>
      </w:r>
    </w:p>
    <w:p w:rsidR="00695C55" w:rsidRDefault="00695C55" w:rsidP="00695C55">
      <w:pPr>
        <w:jc w:val="both"/>
      </w:pPr>
      <w:r>
        <w:t>Rekrutacja do uczestnictwa w projekcie, mającym na celu odbycie praktyk zawodowych w Hiszpanii prowadzona jest w formie Konkursu.</w:t>
      </w:r>
    </w:p>
    <w:p w:rsidR="00695C55" w:rsidRDefault="00695C55" w:rsidP="00AD7F40">
      <w:pPr>
        <w:jc w:val="center"/>
      </w:pPr>
      <w:r w:rsidRPr="00695C55">
        <w:t>§</w:t>
      </w:r>
      <w:r>
        <w:t xml:space="preserve"> 2</w:t>
      </w:r>
    </w:p>
    <w:p w:rsidR="00695C55" w:rsidRDefault="00695C55" w:rsidP="00695C55">
      <w:pPr>
        <w:jc w:val="both"/>
      </w:pPr>
      <w:r>
        <w:t>Rekrutacji uczestników dokonuje Komisja Rekrutacyjna wyznaczona przez Dyrekcję ZSIJP w Knurowie.</w:t>
      </w:r>
    </w:p>
    <w:p w:rsidR="00695C55" w:rsidRDefault="00CA0AD6" w:rsidP="00AD7F40">
      <w:pPr>
        <w:jc w:val="center"/>
      </w:pPr>
      <w:r w:rsidRPr="00695C55">
        <w:t>§</w:t>
      </w:r>
      <w:r>
        <w:t xml:space="preserve"> 3</w:t>
      </w:r>
    </w:p>
    <w:p w:rsidR="00CA0AD6" w:rsidRDefault="00CA0AD6" w:rsidP="00695C55">
      <w:pPr>
        <w:jc w:val="both"/>
      </w:pPr>
      <w:r>
        <w:t xml:space="preserve">Do Konkursu przystąpić mogą osoby, które: kształcą się w drugiej lub trzeciej klasie Technikum nr 1 </w:t>
      </w:r>
      <w:r w:rsidR="003C2C5C">
        <w:br/>
      </w:r>
      <w:r>
        <w:t xml:space="preserve">w Zespole Szkół im. I. J. Paderewskiego w Knurowie o specjalności: technik obsługi turystycznej; uzyskały wysoką średnią ocen z przedmiotów ogólnych i zawodowych w semestrze poprzedzającym złożenie aplikacji; opanowały umiejętność posługiwania się językiem angielskim w stopniu komunikatywnym; nie sprawiają żadnych problemów wychowawczych; czynnie uczestniczą w życiu szkoły oraz aktywnie kreują pozytywny wizerunek szkoły w środowisku lokalnym; są gotowe brać udział w zajęciach </w:t>
      </w:r>
      <w:proofErr w:type="spellStart"/>
      <w:r>
        <w:t>pedagogiczno-kulturowo-językowych</w:t>
      </w:r>
      <w:proofErr w:type="spellEnd"/>
      <w:r>
        <w:t xml:space="preserve">, mających na celu przygotowanie </w:t>
      </w:r>
      <w:r w:rsidR="003C2C5C">
        <w:br/>
      </w:r>
      <w:r>
        <w:t xml:space="preserve">do uczestnictwa w stażu; są zainteresowane pogłębieniem swojej wiedzy i umiejętności </w:t>
      </w:r>
      <w:r w:rsidR="003C2C5C">
        <w:br/>
      </w:r>
      <w:r>
        <w:t xml:space="preserve">w zdobywanym zawodzie; są gotowe wziąć na siebie obowiązek reprezentowania szkoły </w:t>
      </w:r>
      <w:r w:rsidR="003C2C5C">
        <w:br/>
      </w:r>
      <w:r>
        <w:t>w środowisku międzynarodowym</w:t>
      </w:r>
      <w:r w:rsidR="00813FA1">
        <w:t>.</w:t>
      </w:r>
    </w:p>
    <w:p w:rsidR="00813FA1" w:rsidRDefault="00813FA1" w:rsidP="00AD7F40">
      <w:pPr>
        <w:jc w:val="center"/>
      </w:pPr>
      <w:r w:rsidRPr="00695C55">
        <w:t>§</w:t>
      </w:r>
      <w:r>
        <w:t xml:space="preserve"> 4</w:t>
      </w:r>
    </w:p>
    <w:p w:rsidR="00813FA1" w:rsidRDefault="00813FA1" w:rsidP="00695C55">
      <w:pPr>
        <w:jc w:val="both"/>
      </w:pPr>
      <w:r>
        <w:t>Uczeń zgłaszający swoją kandydaturę na wyjazd na praktykę powinien złożyć u koordynatora projektu formularz zgłoszeniowy, dostępny na stronie internetowej szkoły.</w:t>
      </w:r>
    </w:p>
    <w:p w:rsidR="00813FA1" w:rsidRDefault="00813FA1" w:rsidP="00AD7F40">
      <w:pPr>
        <w:jc w:val="center"/>
      </w:pPr>
      <w:r w:rsidRPr="00695C55">
        <w:t>§</w:t>
      </w:r>
      <w:r>
        <w:t xml:space="preserve"> 5</w:t>
      </w:r>
    </w:p>
    <w:p w:rsidR="00813FA1" w:rsidRDefault="00813FA1" w:rsidP="00695C55">
      <w:pPr>
        <w:jc w:val="both"/>
      </w:pPr>
      <w:r>
        <w:t xml:space="preserve">Podstawą kwalifikacji jest suma punktów otrzymanych za: ocenę z zachowania; średnią ocen; ocenę </w:t>
      </w:r>
      <w:r w:rsidR="003C2C5C">
        <w:br/>
      </w:r>
      <w:r>
        <w:t xml:space="preserve">z języka angielskiego i języka obcego zawodowego; osiągnięcia szkolne i pozaszkolne (udział </w:t>
      </w:r>
      <w:r w:rsidR="003C2C5C">
        <w:br/>
      </w:r>
      <w:r>
        <w:t>w konkursach, olimpiadach); opinię wychowawcy; rozmowę kwalifikacyjną.</w:t>
      </w:r>
    </w:p>
    <w:p w:rsidR="00813FA1" w:rsidRDefault="00813FA1" w:rsidP="00AD7F40">
      <w:pPr>
        <w:jc w:val="center"/>
      </w:pPr>
      <w:r w:rsidRPr="00695C55">
        <w:t>§</w:t>
      </w:r>
      <w:r>
        <w:t xml:space="preserve"> 6</w:t>
      </w:r>
    </w:p>
    <w:p w:rsidR="00813FA1" w:rsidRDefault="00813FA1" w:rsidP="00695C55">
      <w:pPr>
        <w:jc w:val="both"/>
      </w:pPr>
      <w:r>
        <w:t xml:space="preserve">Suma zdobytych punktów zadecyduje o miejscu kandydata na liście. Spośród wszystkich kandydatów Komisja Rekrutacyjna wybierze </w:t>
      </w:r>
      <w:r w:rsidR="001C261D">
        <w:t xml:space="preserve">16 osób z największą ilością punktów. Sporządzone zostaną dwie listy – główna i rezerwowa. W przypadku zdarzeń losowych lub niezdyscyplinowanego zachowania się przed wyjazdem (nieobecności na zajęciach i spotkaniach informacyjnych) ucznia umieszczonego </w:t>
      </w:r>
      <w:r w:rsidR="003C2C5C">
        <w:br/>
      </w:r>
      <w:r w:rsidR="001C261D">
        <w:t>na liście głównej, zostanie on wykluczony</w:t>
      </w:r>
      <w:r w:rsidR="000F26E5">
        <w:t xml:space="preserve"> spośród osób zakwalifikowanych do wyjazdu na staż zagraniczny, a prawo do tego wyjazdu uzyska osoba z listy rezerwowej, z zachowaniem ustalonej </w:t>
      </w:r>
      <w:r w:rsidR="003C2C5C">
        <w:br/>
      </w:r>
      <w:r w:rsidR="000F26E5">
        <w:t xml:space="preserve">na niej kolejności. W przypadku uzyskania jednakowej ilości punktów, o kolejności kandydatów </w:t>
      </w:r>
      <w:r w:rsidR="003C2C5C">
        <w:br/>
      </w:r>
      <w:r w:rsidR="000F26E5">
        <w:t>na listach decyduje średnia ocen z przedmiotów zawodowych.</w:t>
      </w:r>
    </w:p>
    <w:p w:rsidR="000F26E5" w:rsidRDefault="000F26E5" w:rsidP="003763FB">
      <w:pPr>
        <w:jc w:val="center"/>
      </w:pPr>
      <w:r w:rsidRPr="00695C55">
        <w:t>§</w:t>
      </w:r>
      <w:r>
        <w:t xml:space="preserve"> 7</w:t>
      </w:r>
    </w:p>
    <w:p w:rsidR="000F26E5" w:rsidRDefault="000F26E5" w:rsidP="00695C55">
      <w:pPr>
        <w:jc w:val="both"/>
      </w:pPr>
      <w:r>
        <w:t>Szczegółowe zasady punktowania poszczególnych kryteriów- wykaz punktacji stanowi załącznik nr 1 do niniejszego Regulaminu.</w:t>
      </w:r>
    </w:p>
    <w:p w:rsidR="000F26E5" w:rsidRDefault="000F26E5" w:rsidP="00AD7F40">
      <w:pPr>
        <w:jc w:val="center"/>
      </w:pPr>
      <w:r w:rsidRPr="00695C55">
        <w:lastRenderedPageBreak/>
        <w:t>§</w:t>
      </w:r>
      <w:r>
        <w:t xml:space="preserve"> 8</w:t>
      </w:r>
    </w:p>
    <w:p w:rsidR="000F26E5" w:rsidRDefault="000F26E5" w:rsidP="00695C55">
      <w:pPr>
        <w:jc w:val="both"/>
      </w:pPr>
      <w:r>
        <w:t>Dla każdego kandydata sporządza się Kartę oceny – wzór stanowi załącznik nr 2 do niniejszego Regulaminu – na której wpisuje się także decyzję o zakwalifikowaniu bądź nie zakwalifikowaniu ucznia/uczennicy do projektu.</w:t>
      </w:r>
    </w:p>
    <w:p w:rsidR="000F26E5" w:rsidRDefault="000F26E5" w:rsidP="00AD7F40">
      <w:pPr>
        <w:jc w:val="center"/>
      </w:pPr>
      <w:r w:rsidRPr="00695C55">
        <w:t>§</w:t>
      </w:r>
      <w:r>
        <w:t xml:space="preserve"> 9</w:t>
      </w:r>
    </w:p>
    <w:p w:rsidR="000F26E5" w:rsidRDefault="000F26E5" w:rsidP="00695C55">
      <w:pPr>
        <w:jc w:val="both"/>
      </w:pPr>
      <w:r>
        <w:t>Ostateczny termin ogłoszenia decyzji Komisji Rekrutacyjnej oraz listy uczestników projektu i listy rezerwowej upływa najpóźniej dwa tygodnie po rozmowie kwalifikacyjnej.</w:t>
      </w:r>
    </w:p>
    <w:p w:rsidR="000F26E5" w:rsidRDefault="000F26E5" w:rsidP="00AD7F40">
      <w:pPr>
        <w:jc w:val="center"/>
      </w:pPr>
      <w:r w:rsidRPr="00695C55">
        <w:t>§</w:t>
      </w:r>
      <w:r>
        <w:t xml:space="preserve"> 10</w:t>
      </w:r>
    </w:p>
    <w:p w:rsidR="000F26E5" w:rsidRDefault="000F26E5" w:rsidP="00695C55">
      <w:pPr>
        <w:jc w:val="both"/>
      </w:pPr>
      <w:r>
        <w:t>Wykaz terminów, lista uczestników wraz z listą rezerwową zamieszczona zostanie na tablicy ogłoszeń oraz na stronie internetowej szkoły.</w:t>
      </w:r>
    </w:p>
    <w:p w:rsidR="002A12B5" w:rsidRDefault="002A12B5" w:rsidP="00AD7F40">
      <w:pPr>
        <w:jc w:val="center"/>
      </w:pPr>
      <w:r w:rsidRPr="00695C55">
        <w:t>§</w:t>
      </w:r>
      <w:r>
        <w:t xml:space="preserve"> 11</w:t>
      </w:r>
    </w:p>
    <w:p w:rsidR="002A12B5" w:rsidRDefault="002A12B5" w:rsidP="00695C55">
      <w:pPr>
        <w:jc w:val="both"/>
      </w:pPr>
      <w:r>
        <w:t>Uczeń, który nie został zakwalifikowany przez Komisję Rekrutacyjną do odbywania stażu zagranicznego ma prawo odwołać się od tej decyzji w ciągu 2 tygodni do Dyrektora Szkoły.</w:t>
      </w:r>
    </w:p>
    <w:p w:rsidR="002A12B5" w:rsidRDefault="002A12B5" w:rsidP="00AD7F40">
      <w:pPr>
        <w:jc w:val="center"/>
      </w:pPr>
      <w:r w:rsidRPr="00695C55">
        <w:t>§</w:t>
      </w:r>
      <w:r>
        <w:t xml:space="preserve"> 12</w:t>
      </w:r>
    </w:p>
    <w:p w:rsidR="002A12B5" w:rsidRDefault="002A12B5" w:rsidP="00695C55">
      <w:pPr>
        <w:jc w:val="both"/>
      </w:pPr>
      <w:r>
        <w:t>Obowiązkiem zakwalifikowanych kandydatów jest udział we wszystkich zajęciach przygotowujących do wyjazdu na staż. Dwie nieusprawiedliwione nieobecności dyskwalifikują kandydata z wyjazdu. Jego miejsce zajmuje pierwsza osoba z listy rezerwowej.</w:t>
      </w:r>
    </w:p>
    <w:p w:rsidR="00AD7F40" w:rsidRDefault="00AD7F40" w:rsidP="00AD5F73">
      <w:pPr>
        <w:jc w:val="center"/>
      </w:pPr>
      <w:r w:rsidRPr="00695C55">
        <w:t>§</w:t>
      </w:r>
      <w:r>
        <w:t xml:space="preserve"> 13</w:t>
      </w:r>
    </w:p>
    <w:p w:rsidR="00AD7F40" w:rsidRDefault="00AD7F40" w:rsidP="00695C55">
      <w:pPr>
        <w:jc w:val="both"/>
      </w:pPr>
      <w:r>
        <w:t>Zakwalifikowani kandydaci są zobowiązani dostarczyć zgodę rodziców na</w:t>
      </w:r>
      <w:r w:rsidR="00AD5F73">
        <w:t xml:space="preserve"> wyjazd za granicę, zaświadczenie lekarskie o braku przeciwwskazań do udziału w stażu zagranicznym, ksero dowodu osobistego lub paszportu w terminie do 20.02.2015 r.</w:t>
      </w:r>
    </w:p>
    <w:p w:rsidR="00AD5F73" w:rsidRDefault="00AD5F73" w:rsidP="00AD5F73">
      <w:pPr>
        <w:jc w:val="center"/>
      </w:pPr>
      <w:r w:rsidRPr="00695C55">
        <w:t>§</w:t>
      </w:r>
      <w:r>
        <w:t xml:space="preserve"> 14</w:t>
      </w:r>
    </w:p>
    <w:p w:rsidR="00AD5F73" w:rsidRDefault="00AD5F73" w:rsidP="00AD5F73">
      <w:pPr>
        <w:jc w:val="both"/>
      </w:pPr>
      <w:r>
        <w:t xml:space="preserve">W przypadku rezygnacji zakwalifikowanego kandydata z udziału w stażu w momencie, gdy zostaną już zakupione bilety lotnicze, pokryje on koszty zmiany nazwiska na bilecie (osoby z listy rezerwowej, która ją zastąpi). </w:t>
      </w:r>
    </w:p>
    <w:p w:rsidR="00AD5F73" w:rsidRDefault="00AD5F73" w:rsidP="003763FB">
      <w:pPr>
        <w:jc w:val="center"/>
      </w:pPr>
      <w:r w:rsidRPr="00695C55">
        <w:t>§</w:t>
      </w:r>
      <w:r>
        <w:t xml:space="preserve"> 15</w:t>
      </w:r>
    </w:p>
    <w:p w:rsidR="00AD5F73" w:rsidRDefault="00AD5F73" w:rsidP="00AD5F73">
      <w:pPr>
        <w:jc w:val="both"/>
      </w:pPr>
      <w:r>
        <w:t>Zakwalifikowani do projektu uczniowie zobowiązują się:</w:t>
      </w:r>
    </w:p>
    <w:p w:rsidR="00AD5F73" w:rsidRDefault="00AD5F73" w:rsidP="003763FB">
      <w:pPr>
        <w:spacing w:after="0"/>
        <w:ind w:left="142" w:hanging="142"/>
        <w:jc w:val="both"/>
      </w:pPr>
      <w:r>
        <w:t>- dołożyć wszelkich starań do realizacji w całości programu praktyki,</w:t>
      </w:r>
    </w:p>
    <w:p w:rsidR="00AD5F73" w:rsidRDefault="00AD5F73" w:rsidP="003763FB">
      <w:pPr>
        <w:spacing w:after="0"/>
        <w:ind w:left="142" w:hanging="142"/>
        <w:jc w:val="both"/>
      </w:pPr>
      <w:r>
        <w:t>- ściśle przestrzegać regulaminu praktyk pod rygorem wykluczenia z uczestnictwa w projekcie,</w:t>
      </w:r>
    </w:p>
    <w:p w:rsidR="00AD5F73" w:rsidRDefault="00AD5F73" w:rsidP="003763FB">
      <w:pPr>
        <w:spacing w:after="0"/>
        <w:ind w:left="142" w:hanging="142"/>
        <w:jc w:val="both"/>
      </w:pPr>
      <w:r>
        <w:t>- realizować zadania zlecone przez opiekuna praktyki</w:t>
      </w:r>
      <w:r w:rsidR="003763FB">
        <w:t>,</w:t>
      </w:r>
    </w:p>
    <w:p w:rsidR="003763FB" w:rsidRDefault="003763FB" w:rsidP="003763FB">
      <w:pPr>
        <w:spacing w:after="0"/>
        <w:ind w:left="142" w:hanging="142"/>
        <w:jc w:val="both"/>
      </w:pPr>
      <w:r>
        <w:t>- uczestniczyć w imprezach kulturalnych organizowanych podczas praktyki,</w:t>
      </w:r>
    </w:p>
    <w:p w:rsidR="003763FB" w:rsidRDefault="003763FB" w:rsidP="003763FB">
      <w:pPr>
        <w:spacing w:after="0"/>
        <w:ind w:left="142" w:hanging="142"/>
        <w:jc w:val="both"/>
      </w:pPr>
      <w:r>
        <w:t>- informować na bieżąco nauczyciela przebywającego z uczniami o wszelkich nieprawidłowościach mających wpływ na realizację praktyk i stopień satysfakcji uczestnika,</w:t>
      </w:r>
    </w:p>
    <w:p w:rsidR="003763FB" w:rsidRDefault="003763FB" w:rsidP="003763FB">
      <w:pPr>
        <w:spacing w:after="0"/>
        <w:ind w:left="142" w:hanging="142"/>
        <w:jc w:val="both"/>
      </w:pPr>
      <w:r>
        <w:t>- w trakcie realizacji praktyki codziennie sporządz</w:t>
      </w:r>
      <w:r w:rsidR="00296568">
        <w:t>a</w:t>
      </w:r>
      <w:r>
        <w:t>ć zapisy w dzienniczkach praktyk,</w:t>
      </w:r>
      <w:r w:rsidR="00E04F3A">
        <w:t xml:space="preserve"> które będą między innymi podstawą do wystawienia oceny zaliczającej staż,</w:t>
      </w:r>
    </w:p>
    <w:p w:rsidR="003763FB" w:rsidRDefault="003763FB" w:rsidP="003763FB">
      <w:pPr>
        <w:spacing w:after="0"/>
        <w:ind w:left="142" w:hanging="142"/>
        <w:jc w:val="both"/>
      </w:pPr>
      <w:r>
        <w:t xml:space="preserve">- sporządzić prezentację multimedialną z przebiegu stażu w celu przedstawienia jej w szkole </w:t>
      </w:r>
      <w:r w:rsidR="003C2C5C">
        <w:br/>
      </w:r>
      <w:r>
        <w:t xml:space="preserve">po powrocie, </w:t>
      </w:r>
    </w:p>
    <w:p w:rsidR="003763FB" w:rsidRDefault="003763FB" w:rsidP="003763FB">
      <w:pPr>
        <w:spacing w:after="0"/>
        <w:ind w:left="142" w:hanging="142"/>
        <w:jc w:val="both"/>
      </w:pPr>
      <w:r>
        <w:t>- wypełniać ankiety jakościowe dotyczące satysfakcji uczniów z uczestnictwa w projekcie,</w:t>
      </w:r>
    </w:p>
    <w:p w:rsidR="00AD5F73" w:rsidRDefault="003763FB" w:rsidP="00E04F3A">
      <w:pPr>
        <w:spacing w:after="0"/>
        <w:ind w:left="142" w:hanging="142"/>
        <w:jc w:val="both"/>
      </w:pPr>
      <w:r>
        <w:t>- po powrocie ze stażu uczestniczyć w działaniach promujących program Erasmus +</w:t>
      </w:r>
    </w:p>
    <w:sectPr w:rsidR="00AD5F73" w:rsidSect="003763F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C55"/>
    <w:rsid w:val="000F26E5"/>
    <w:rsid w:val="001C261D"/>
    <w:rsid w:val="001F7858"/>
    <w:rsid w:val="00296568"/>
    <w:rsid w:val="002A12B5"/>
    <w:rsid w:val="003763FB"/>
    <w:rsid w:val="003C2C5C"/>
    <w:rsid w:val="003F67CD"/>
    <w:rsid w:val="00406480"/>
    <w:rsid w:val="004F3175"/>
    <w:rsid w:val="00695C55"/>
    <w:rsid w:val="007311C9"/>
    <w:rsid w:val="00813FA1"/>
    <w:rsid w:val="008766CA"/>
    <w:rsid w:val="008E25CB"/>
    <w:rsid w:val="009904CD"/>
    <w:rsid w:val="00A339ED"/>
    <w:rsid w:val="00A615AA"/>
    <w:rsid w:val="00AD5F73"/>
    <w:rsid w:val="00AD7F40"/>
    <w:rsid w:val="00AF2080"/>
    <w:rsid w:val="00BC2380"/>
    <w:rsid w:val="00CA0AD6"/>
    <w:rsid w:val="00CB254B"/>
    <w:rsid w:val="00CD76B2"/>
    <w:rsid w:val="00DD0059"/>
    <w:rsid w:val="00E04F3A"/>
    <w:rsid w:val="00E227C4"/>
    <w:rsid w:val="00E76C7E"/>
    <w:rsid w:val="00ED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2015-01-14T10:45:00Z</cp:lastPrinted>
  <dcterms:created xsi:type="dcterms:W3CDTF">2015-01-13T11:17:00Z</dcterms:created>
  <dcterms:modified xsi:type="dcterms:W3CDTF">2015-01-14T10:58:00Z</dcterms:modified>
</cp:coreProperties>
</file>